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19" w:rsidRPr="00EF37A9" w:rsidRDefault="00C34619" w:rsidP="00C34619">
      <w:pPr>
        <w:jc w:val="center"/>
        <w:rPr>
          <w:sz w:val="36"/>
          <w:szCs w:val="36"/>
        </w:rPr>
      </w:pPr>
      <w:r w:rsidRPr="00EF37A9">
        <w:rPr>
          <w:sz w:val="36"/>
          <w:szCs w:val="36"/>
        </w:rPr>
        <w:t>Расстройства поведения и личности у детей и подростков с умственной отсталостью</w:t>
      </w:r>
    </w:p>
    <w:p w:rsidR="00C34619" w:rsidRDefault="00C34619" w:rsidP="00C34619">
      <w:pPr>
        <w:jc w:val="center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Психопатоподобное</w:t>
      </w:r>
      <w:proofErr w:type="spellEnd"/>
      <w:r>
        <w:rPr>
          <w:sz w:val="28"/>
          <w:szCs w:val="28"/>
        </w:rPr>
        <w:t xml:space="preserve">  поведение.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Психопатоподобное</w:t>
      </w:r>
      <w:proofErr w:type="spellEnd"/>
      <w:r>
        <w:rPr>
          <w:sz w:val="28"/>
          <w:szCs w:val="28"/>
        </w:rPr>
        <w:t xml:space="preserve">  поведение у умственно отсталых  подростков  рассматривают нередко как проявление декомпенсации их основного  синдрома.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Стойкую  патологию поведения у  детей  и  подростков  с  интеллектуальной недостаточностью  органического происхождения иногда делят на  </w:t>
      </w:r>
      <w:proofErr w:type="spellStart"/>
      <w:r>
        <w:rPr>
          <w:sz w:val="28"/>
          <w:szCs w:val="28"/>
        </w:rPr>
        <w:t>психопатоподобный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экцефалоастенический</w:t>
      </w:r>
      <w:proofErr w:type="spellEnd"/>
      <w:r>
        <w:rPr>
          <w:sz w:val="28"/>
          <w:szCs w:val="28"/>
        </w:rPr>
        <w:t xml:space="preserve"> синдромы.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  </w:t>
      </w:r>
      <w:proofErr w:type="spellStart"/>
      <w:r>
        <w:rPr>
          <w:sz w:val="28"/>
          <w:szCs w:val="28"/>
        </w:rPr>
        <w:t>психопатоподобным</w:t>
      </w:r>
      <w:proofErr w:type="spellEnd"/>
      <w:r>
        <w:rPr>
          <w:sz w:val="28"/>
          <w:szCs w:val="28"/>
        </w:rPr>
        <w:t xml:space="preserve">  синдромом   понимают  повышенную, аффективную  возбудимость  с  раздражительностью,  вспыльчивостью,  гневливостью, колебаниями  настроения преимущественно  в  форме </w:t>
      </w:r>
      <w:proofErr w:type="spellStart"/>
      <w:r>
        <w:rPr>
          <w:sz w:val="28"/>
          <w:szCs w:val="28"/>
        </w:rPr>
        <w:t>депрессивно-дистимических</w:t>
      </w:r>
      <w:proofErr w:type="spellEnd"/>
      <w:r>
        <w:rPr>
          <w:sz w:val="28"/>
          <w:szCs w:val="28"/>
        </w:rPr>
        <w:t xml:space="preserve">  состояний,  неуживчивость, склонность  к  уходам  и бродяжничеству, воровству, извращение  инстинктов, злоупотребление  алкоголем.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Энцефалоастеническим  синдромом  называют  состояние, характеризующееся  головными  болями. Головокружением,  тошнотой,  плохой  переносимостью шума.  Смен  температуры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изических и умственных  перегрузок, расторможенностью, суетливостью, </w:t>
      </w:r>
      <w:proofErr w:type="spellStart"/>
      <w:r>
        <w:rPr>
          <w:sz w:val="28"/>
          <w:szCs w:val="28"/>
        </w:rPr>
        <w:t>приставучестью</w:t>
      </w:r>
      <w:proofErr w:type="spellEnd"/>
      <w:r>
        <w:rPr>
          <w:sz w:val="28"/>
          <w:szCs w:val="28"/>
        </w:rPr>
        <w:t>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 легко  умственно отсталых детей   при  </w:t>
      </w:r>
      <w:proofErr w:type="spellStart"/>
      <w:r>
        <w:rPr>
          <w:sz w:val="28"/>
          <w:szCs w:val="28"/>
        </w:rPr>
        <w:t>резидуальной</w:t>
      </w:r>
      <w:proofErr w:type="spellEnd"/>
      <w:r>
        <w:rPr>
          <w:sz w:val="28"/>
          <w:szCs w:val="28"/>
        </w:rPr>
        <w:t xml:space="preserve">  умственной отсталости  </w:t>
      </w:r>
      <w:proofErr w:type="spellStart"/>
      <w:r>
        <w:rPr>
          <w:sz w:val="28"/>
          <w:szCs w:val="28"/>
        </w:rPr>
        <w:t>психопатоподобное</w:t>
      </w:r>
      <w:proofErr w:type="spellEnd"/>
      <w:r>
        <w:rPr>
          <w:sz w:val="28"/>
          <w:szCs w:val="28"/>
        </w:rPr>
        <w:t xml:space="preserve">  поведение делится на 3 группы.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5D06">
        <w:rPr>
          <w:sz w:val="28"/>
          <w:szCs w:val="28"/>
          <w:u w:val="single"/>
        </w:rPr>
        <w:t>К первой</w:t>
      </w:r>
      <w:r>
        <w:rPr>
          <w:sz w:val="28"/>
          <w:szCs w:val="28"/>
        </w:rPr>
        <w:t xml:space="preserve">  отнесены  дети с  психопатическими  особенностями  личности. Особенности их поведения  обнаруживаются  уже в  </w:t>
      </w:r>
      <w:proofErr w:type="spellStart"/>
      <w:r>
        <w:rPr>
          <w:sz w:val="28"/>
          <w:szCs w:val="28"/>
        </w:rPr>
        <w:t>преддошкольном</w:t>
      </w:r>
      <w:proofErr w:type="spellEnd"/>
      <w:r>
        <w:rPr>
          <w:sz w:val="28"/>
          <w:szCs w:val="28"/>
        </w:rPr>
        <w:t xml:space="preserve">   возрасте. В  подростковом же  возрасте грубость, раздражительность. Колебания  настроения  становятся  выраженными. Появилось  повышение  сексуальных влечений.</w:t>
      </w:r>
    </w:p>
    <w:p w:rsidR="00C34619" w:rsidRDefault="00C34619" w:rsidP="00C34619">
      <w:pPr>
        <w:jc w:val="both"/>
        <w:rPr>
          <w:sz w:val="28"/>
          <w:szCs w:val="28"/>
        </w:rPr>
      </w:pPr>
      <w:r w:rsidRPr="008B5D06">
        <w:rPr>
          <w:sz w:val="28"/>
          <w:szCs w:val="28"/>
          <w:u w:val="single"/>
        </w:rPr>
        <w:t xml:space="preserve">  Вторая  группа</w:t>
      </w:r>
      <w:r>
        <w:rPr>
          <w:sz w:val="28"/>
          <w:szCs w:val="28"/>
        </w:rPr>
        <w:t xml:space="preserve">  детей с </w:t>
      </w:r>
      <w:proofErr w:type="spellStart"/>
      <w:r>
        <w:rPr>
          <w:sz w:val="28"/>
          <w:szCs w:val="28"/>
        </w:rPr>
        <w:t>психопатоподобным</w:t>
      </w:r>
      <w:proofErr w:type="spellEnd"/>
      <w:r>
        <w:rPr>
          <w:sz w:val="28"/>
          <w:szCs w:val="28"/>
        </w:rPr>
        <w:t xml:space="preserve">  синдромом органического происхождения отличается  двигательной  расторможенностью, ограниченной  способностью к  целенаправленной  деятельности. Повышенной  утомляемостью, истощаемостью, поверхностью  эмоциональных  проявлений, бурными  аффектами, колебаниями  настроения,  соматоневрологическими симптомами.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5D06">
        <w:rPr>
          <w:sz w:val="28"/>
          <w:szCs w:val="28"/>
          <w:u w:val="single"/>
        </w:rPr>
        <w:t>Третья группа</w:t>
      </w:r>
      <w:r>
        <w:rPr>
          <w:sz w:val="28"/>
          <w:szCs w:val="28"/>
        </w:rPr>
        <w:t xml:space="preserve"> детей с </w:t>
      </w:r>
      <w:proofErr w:type="spellStart"/>
      <w:r>
        <w:rPr>
          <w:sz w:val="28"/>
          <w:szCs w:val="28"/>
        </w:rPr>
        <w:t>психопатоподобным</w:t>
      </w:r>
      <w:proofErr w:type="spellEnd"/>
      <w:r>
        <w:rPr>
          <w:sz w:val="28"/>
          <w:szCs w:val="28"/>
        </w:rPr>
        <w:t xml:space="preserve">  поведением, сформировавшимся  под  влиянием  неблагоприятного  воспитания, характеризуется  двигательным беспокойством, раздражительностью,  обидчивостью, недоверчивостью, негативизмом, уклонением от  школьных  занятий, склонностью  бродяжничеству и  лжи.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Делинквентное</w:t>
      </w:r>
      <w:proofErr w:type="spellEnd"/>
      <w:r>
        <w:rPr>
          <w:sz w:val="28"/>
          <w:szCs w:val="28"/>
        </w:rPr>
        <w:t xml:space="preserve">   поведение  -  </w:t>
      </w:r>
      <w:proofErr w:type="spellStart"/>
      <w:r>
        <w:rPr>
          <w:sz w:val="28"/>
          <w:szCs w:val="28"/>
        </w:rPr>
        <w:t>патохарактеристическая</w:t>
      </w:r>
      <w:proofErr w:type="spellEnd"/>
      <w:r>
        <w:rPr>
          <w:sz w:val="28"/>
          <w:szCs w:val="28"/>
        </w:rPr>
        <w:t xml:space="preserve">  реакция  у   подростков,  проявляющаяся  в  совершении  ими  различных   проступков,  провинностей,  мелких   правонарушений.  </w:t>
      </w:r>
      <w:proofErr w:type="spellStart"/>
      <w:r>
        <w:rPr>
          <w:sz w:val="28"/>
          <w:szCs w:val="28"/>
        </w:rPr>
        <w:t>Делинквентное</w:t>
      </w:r>
      <w:proofErr w:type="spellEnd"/>
      <w:r>
        <w:rPr>
          <w:sz w:val="28"/>
          <w:szCs w:val="28"/>
        </w:rPr>
        <w:t xml:space="preserve">  поведение   обычно  начинает</w:t>
      </w:r>
      <w:r w:rsidR="000F1DE2">
        <w:rPr>
          <w:sz w:val="28"/>
          <w:szCs w:val="28"/>
        </w:rPr>
        <w:t xml:space="preserve">ся   со  </w:t>
      </w:r>
      <w:proofErr w:type="gramStart"/>
      <w:r w:rsidR="000F1DE2">
        <w:rPr>
          <w:sz w:val="28"/>
          <w:szCs w:val="28"/>
        </w:rPr>
        <w:t>школьной</w:t>
      </w:r>
      <w:proofErr w:type="gramEnd"/>
      <w:r w:rsidR="000F1DE2">
        <w:rPr>
          <w:sz w:val="28"/>
          <w:szCs w:val="28"/>
        </w:rPr>
        <w:t xml:space="preserve">  </w:t>
      </w:r>
      <w:proofErr w:type="spellStart"/>
      <w:r w:rsidR="000F1DE2">
        <w:rPr>
          <w:sz w:val="28"/>
          <w:szCs w:val="28"/>
        </w:rPr>
        <w:t>дезаптации</w:t>
      </w:r>
      <w:proofErr w:type="spellEnd"/>
      <w:r w:rsidR="000F1DE2">
        <w:rPr>
          <w:sz w:val="28"/>
          <w:szCs w:val="28"/>
        </w:rPr>
        <w:t xml:space="preserve"> (</w:t>
      </w:r>
      <w:r>
        <w:rPr>
          <w:sz w:val="28"/>
          <w:szCs w:val="28"/>
        </w:rPr>
        <w:t>прогулы  уроков, не  желание  учиться  и  др.)  группирования  с  асоциальными  сверстниками,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совместно</w:t>
      </w:r>
      <w:proofErr w:type="gramEnd"/>
      <w:r>
        <w:rPr>
          <w:sz w:val="28"/>
          <w:szCs w:val="28"/>
        </w:rPr>
        <w:t xml:space="preserve">  с  которыми  подросток   участвует  в  хулиганских  поступках   в основном    в  основном   по  отношению  к  младшим. Иногда   подростки  с </w:t>
      </w:r>
      <w:proofErr w:type="spellStart"/>
      <w:r>
        <w:rPr>
          <w:sz w:val="28"/>
          <w:szCs w:val="28"/>
        </w:rPr>
        <w:t>делинквентным</w:t>
      </w:r>
      <w:proofErr w:type="spellEnd"/>
      <w:r>
        <w:rPr>
          <w:sz w:val="28"/>
          <w:szCs w:val="28"/>
        </w:rPr>
        <w:t xml:space="preserve">   поведением  участвуют  в  мелких   мошеннических  операциях,  </w:t>
      </w:r>
      <w:r>
        <w:rPr>
          <w:sz w:val="28"/>
          <w:szCs w:val="28"/>
        </w:rPr>
        <w:lastRenderedPageBreak/>
        <w:t>крадут  деньги  у  родителей,  вызывающе  ведут   себя  в  общественных  местах.  Однако  все  эти  действия  не  носят  юридического  характера  и   обычно   не  являются   причиной для возбуждения  уголовного  дела.   Дети  с  таким  поведением  разбираются   в  комиссии  по  делам  несовершеннолетних  и  в  отдельных  случаях  ставятся   на  учет  в детскую  комнату  милиции.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Наиболее  часто  такое  поведение  отмечается  у детей  с  интеллектуальной  недостаточностью,  страдающих  психопатическими    чертами личности,    живущих  в  неблагополучных  семьях.</w:t>
      </w:r>
    </w:p>
    <w:p w:rsidR="00C34619" w:rsidRPr="000F1DE2" w:rsidRDefault="000F1DE2" w:rsidP="000F1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4619" w:rsidRDefault="00C34619" w:rsidP="00C34619">
      <w:pPr>
        <w:jc w:val="both"/>
        <w:rPr>
          <w:b/>
          <w:sz w:val="28"/>
          <w:szCs w:val="28"/>
        </w:rPr>
      </w:pPr>
      <w:r w:rsidRPr="001C1176">
        <w:rPr>
          <w:b/>
          <w:sz w:val="28"/>
          <w:szCs w:val="28"/>
        </w:rPr>
        <w:t>Виды   поведенческих  расстройств.</w:t>
      </w:r>
    </w:p>
    <w:p w:rsidR="000F1DE2" w:rsidRDefault="000F1DE2" w:rsidP="00C34619">
      <w:pPr>
        <w:jc w:val="both"/>
        <w:rPr>
          <w:b/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Побеги из дома (интерната)  и бродяжничество.</w:t>
      </w:r>
    </w:p>
    <w:p w:rsidR="000F1DE2" w:rsidRDefault="000F1DE2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Побеги  из  дома  (интерната) и бродяжничество   выявляются  в 4%  от всей  популяции  умственно  отсталых  детей  (Гурьева В.А., Гиндин В.Я. 1994).  Среди выпускников  вспомогательной   школы  их 16,2%, а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направленных  в  психиатрическую  больницу  уже 70%. </w:t>
      </w:r>
    </w:p>
    <w:p w:rsidR="00C34619" w:rsidRDefault="00C34619" w:rsidP="00C34619">
      <w:r>
        <w:rPr>
          <w:sz w:val="28"/>
          <w:szCs w:val="28"/>
        </w:rPr>
        <w:t xml:space="preserve">   В трети случаев  уходы  из дома  сочетаются  с </w:t>
      </w:r>
      <w:proofErr w:type="spellStart"/>
      <w:r>
        <w:rPr>
          <w:sz w:val="28"/>
          <w:szCs w:val="28"/>
        </w:rPr>
        <w:t>делинквентностью</w:t>
      </w:r>
      <w:proofErr w:type="spellEnd"/>
      <w:r>
        <w:rPr>
          <w:sz w:val="28"/>
          <w:szCs w:val="28"/>
        </w:rPr>
        <w:t xml:space="preserve">. Большая  часть  из  убегающих   детей  -  мальчики. Дети  начинают  убегать  с  8 -10 лет. Максимальное  же  количество  </w:t>
      </w:r>
      <w:proofErr w:type="gramStart"/>
      <w:r>
        <w:rPr>
          <w:sz w:val="28"/>
          <w:szCs w:val="28"/>
        </w:rPr>
        <w:t>уходящих</w:t>
      </w:r>
      <w:proofErr w:type="gramEnd"/>
      <w:r>
        <w:rPr>
          <w:sz w:val="28"/>
          <w:szCs w:val="28"/>
        </w:rPr>
        <w:t xml:space="preserve">  из  дома  падает  на младший  подростковый   возраст.    Побеги  из дома и  интерната  чаще, чем  нормально развивающиеся,   совершают  интеллектуально  неполноценные  дети  и  подростки.  Уходы  их  не  обдуманы,  не  планируются  и  не  готовятся, нередко совершаются  под  давлением  сверстников  и  старших.  </w:t>
      </w:r>
    </w:p>
    <w:p w:rsidR="00C34619" w:rsidRDefault="00C34619" w:rsidP="00C34619"/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Агрессия.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Агрессия   к  родителям,  воспитателям,  сверстникам   умственно  отсталых  детей,  как  правило,  необычно  жестока,   нападения  или  драки   совершаются  без   достаточного  понимания  опасных  последствий   наносимых    повреждений. Наряду с физической  агрессией  отмечается  и  вербальная  агрессия.  Часто  их  агрессивное  поведение – прямое повторение того,  что дети  сами  испытывают  от других  людей.   Упрочению  этого поведения   способствует  негативный  пример  родителей, старших  ребят   в  интернате  или  школе.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4619" w:rsidRDefault="00C34619" w:rsidP="00C346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Аутоагрессия</w:t>
      </w:r>
      <w:proofErr w:type="spellEnd"/>
      <w:r>
        <w:rPr>
          <w:sz w:val="28"/>
          <w:szCs w:val="28"/>
        </w:rPr>
        <w:t xml:space="preserve"> 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4619" w:rsidRDefault="00C34619" w:rsidP="00C346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Аутоагрессия</w:t>
      </w:r>
      <w:proofErr w:type="spellEnd"/>
      <w:r>
        <w:rPr>
          <w:sz w:val="28"/>
          <w:szCs w:val="28"/>
        </w:rPr>
        <w:t xml:space="preserve"> возникает в ответ   на  обиды,  наказания  и  другие   конфликты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 или  старшими  детьми.  Дети  бьют  себя  по  голове, царапают  лицо  и   тело,  наносят  на   кожу  порезы,  рвут  волосы.  В  дальнейшем  эти  действия  повторяются  при  любых   встретившихся   трудностях.  </w:t>
      </w:r>
      <w:proofErr w:type="spellStart"/>
      <w:r>
        <w:rPr>
          <w:sz w:val="28"/>
          <w:szCs w:val="28"/>
        </w:rPr>
        <w:t>Аутоагрессия</w:t>
      </w:r>
      <w:proofErr w:type="spellEnd"/>
      <w:r>
        <w:rPr>
          <w:sz w:val="28"/>
          <w:szCs w:val="28"/>
        </w:rPr>
        <w:t xml:space="preserve">   чаще  наблюдается  у  девочек,  чем  у  мальчиков.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Повышенная  </w:t>
      </w:r>
      <w:proofErr w:type="spellStart"/>
      <w:r>
        <w:rPr>
          <w:sz w:val="28"/>
          <w:szCs w:val="28"/>
        </w:rPr>
        <w:t>аффекивная</w:t>
      </w:r>
      <w:proofErr w:type="spellEnd"/>
      <w:r>
        <w:rPr>
          <w:sz w:val="28"/>
          <w:szCs w:val="28"/>
        </w:rPr>
        <w:t xml:space="preserve">  возбудимость.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Встречается  у 11,8%   всех  детей с  умственной  отсталостью, обычно сочетается   с проявлениями   общей   психомоторной   расторможенности.  Среди  учеников  последнего  класса  вспомогательной  школы  это  нарушение  поведения  отмечается  в  23,7%  случаев. Часто возникающие  по  незначительному  поводу   или  без  видимой  причины   вспышки  аффекта  проявляются  разрушительными  действиями,  грубостью,  необдуманными  поступками.  Аффективные  разряды  у  детей   нередко  предшествуют  их  агрессивности.  Обычно  с  возрастом   число  ребят  с  этим  нарушением   поведения   не  увеличивается.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Грубость.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Грубость, как  </w:t>
      </w:r>
      <w:r w:rsidR="000F1DE2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возникающая   на  фоне   аффективной  неустойчивости, раздражительности,  выражается в  дерзких  оскорбительных   и  иногда   нецензурных  ответах   старшим  на  их  справедливые  замечания  или просьбы. Нередко  это  стереотипные   примитивные   штампы,  часто  повторяемых  ругательств,  которые    выкрикиваются   каждый раз   в  состоянии   раздражения,   разочарования.  Чаще  проявляют  грубость   старшие  дети  и  подростки. 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Недисциплинированность.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Недисциплинированность  проявляется   либо  непослушанием,  упрямством,  либо  постоянным  отказом  от  выполнения    любых  поручений,  просьб  и  нежеланием   обслуживать  себя.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  от  обучения.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Первоначально  детьми  не  выполняются  домашние, школьные  задания, затем появляется  тенденция  избегать  под  благовидными  предлогами  посещения  уроков, а  в  дальнейшем  и  полное  игнорирование  школьных  занятий.  В  старшем  возрасте  такое  поведение  распространено  больше.  Среди  детей,  отказывающихся  от  посещения  школы,  преобладают  мальчики.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Параустическое</w:t>
      </w:r>
      <w:proofErr w:type="spellEnd"/>
      <w:r>
        <w:rPr>
          <w:sz w:val="28"/>
          <w:szCs w:val="28"/>
        </w:rPr>
        <w:t xml:space="preserve">  поведение.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Параустическое</w:t>
      </w:r>
      <w:proofErr w:type="spellEnd"/>
      <w:r>
        <w:rPr>
          <w:sz w:val="28"/>
          <w:szCs w:val="28"/>
        </w:rPr>
        <w:t xml:space="preserve">  поведение  -  своеобразное  стойкое  </w:t>
      </w:r>
      <w:proofErr w:type="spellStart"/>
      <w:r>
        <w:rPr>
          <w:sz w:val="28"/>
          <w:szCs w:val="28"/>
        </w:rPr>
        <w:t>дивиантное</w:t>
      </w:r>
      <w:proofErr w:type="spellEnd"/>
      <w:r>
        <w:rPr>
          <w:sz w:val="28"/>
          <w:szCs w:val="28"/>
        </w:rPr>
        <w:t xml:space="preserve">  поведение.  Характерная  особенность  этого  состояния  -  снижение  активности, отсутствие  побуждений   даже  к  элементарным  видам  деятельности, выраженная </w:t>
      </w:r>
      <w:proofErr w:type="spellStart"/>
      <w:r>
        <w:rPr>
          <w:sz w:val="28"/>
          <w:szCs w:val="28"/>
        </w:rPr>
        <w:t>интравертированность</w:t>
      </w:r>
      <w:proofErr w:type="spellEnd"/>
      <w:r>
        <w:rPr>
          <w:sz w:val="28"/>
          <w:szCs w:val="28"/>
        </w:rPr>
        <w:t>,  формальное  общение  с   окружающими  лицами, общая  или    избир</w:t>
      </w:r>
      <w:r w:rsidR="002923F8">
        <w:rPr>
          <w:sz w:val="28"/>
          <w:szCs w:val="28"/>
        </w:rPr>
        <w:t>ательная  потеря  контактов  (</w:t>
      </w:r>
      <w:r>
        <w:rPr>
          <w:sz w:val="28"/>
          <w:szCs w:val="28"/>
        </w:rPr>
        <w:t xml:space="preserve">преимущественно  речевых)  пассивный  протест  (негативизм),  сопровождающийся  гримасами.   Ограничение представлений, недостаточность  чувственной  насыщенности.  Отсутствие  эмоциональных   реакций  при  общении  с  окружающими  сочетается  с эпизодически   возникающим  состоянием  двигательного  возбуждения,  развязным и  дурашливым   поведением. Развивается  это  состояние  у  умственно  отсталых  детей, имеющих  эмоциональную  и  коммуникативную  недостаточность.  Этот  синдром  снижает  возможности  </w:t>
      </w:r>
      <w:r>
        <w:rPr>
          <w:sz w:val="28"/>
          <w:szCs w:val="28"/>
        </w:rPr>
        <w:lastRenderedPageBreak/>
        <w:t>приобретения  знаний, увеличивает  интеллектуальную  и  речевую  недостаточность (Булахов Л.А. и  сотр.,1984).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Дисфорическое</w:t>
      </w:r>
      <w:proofErr w:type="spellEnd"/>
      <w:r>
        <w:rPr>
          <w:sz w:val="28"/>
          <w:szCs w:val="28"/>
        </w:rPr>
        <w:t xml:space="preserve">  расстройство  поведения.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Дисфорическое</w:t>
      </w:r>
      <w:proofErr w:type="spellEnd"/>
      <w:r>
        <w:rPr>
          <w:sz w:val="28"/>
          <w:szCs w:val="28"/>
        </w:rPr>
        <w:t xml:space="preserve">  расстройство  поведения характеризуется  почти  постоянным  эмоциональным  напряжением  с  нарастающей  раздражительностью,  тревожным  беспокойством,  капризной  плаксивостью  или  хмурым  недовольством.  Замечания, несогласия,   требования  взрослых  или  конфликты с  детьми  могут  привести  к  разрядке  накапливающегося  напряжения  в  форме  бурных  аффективных  вспышек   с  разрушительными  действиями  или  агрессией.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Неустойчивое   расстройство  поведения.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Неустойчивое  расстройство  поведения  отличается  отсутствием  устойчивых  мотивов  поведения,  повышенной  внушаемостью,  выраженной  зависимостью  настроения  от  внешних  влияний.  Отсутствие  самостоятельности  и  инициативы,  повышенная  внушаемость  приводят, как  правило,   к  антиобщественным  формам  поведения: бродяжничеству, алкоголизации,  воровству, раннему  началу  половой  жизни,  возникающим  главным  образом  по  механизму  имитации.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Патологически  измененные  влечения.</w:t>
      </w:r>
    </w:p>
    <w:p w:rsidR="00C34619" w:rsidRDefault="00C34619" w:rsidP="00C34619">
      <w:pPr>
        <w:ind w:left="150"/>
        <w:jc w:val="both"/>
        <w:rPr>
          <w:sz w:val="28"/>
          <w:szCs w:val="28"/>
        </w:rPr>
      </w:pPr>
    </w:p>
    <w:p w:rsidR="00C34619" w:rsidRDefault="00C34619" w:rsidP="00C3461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Патологически  измененные  влечения  обнаруживаются  у  21,3%  выпускников  вспомогательной  школы.  В  популяции  умственно отсталых  детей  наиболее  часто  выявляются  агрессивные  садистические  проявления (1.3%).  Другие  патологически  измененные  влечения, клептомания  и пиромания,  встречаются  реже.</w:t>
      </w:r>
    </w:p>
    <w:p w:rsidR="00C34619" w:rsidRDefault="00C34619" w:rsidP="00C34619">
      <w:pPr>
        <w:ind w:left="150"/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Воровство.</w:t>
      </w:r>
    </w:p>
    <w:p w:rsidR="00C34619" w:rsidRDefault="00C34619" w:rsidP="00C34619">
      <w:pPr>
        <w:ind w:left="150"/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Воровство  у  мальчиков  отмечается  в два  раза  чаще, чем  у  девочек.  С  возрастом  количество  детей,  берущих  чужие  вещи,  возрастает  вдвое.   Меняется   и  характер  краж.  Старшие  воруют  более  ценные  вещи  и  делают  это  нередко   совместно  с  другими. Вначале  уносят  из  дома  мелкие  деньги  и  малоценные вещи. Затем  воруют  продукты  и вещи в  магазинах  и на  рынках,  угоняют  велосипеды. Умственно отсталые  дети  первоначально  выполняют  пассивную  роль,  поддаваясь  уговорам  старших.  В  дальнейшем  некоторые  подростки  сами  пытаются  «организовать» младших  на  ограбление  киосков,  пустующих дач  или  других объектов.  Как  правило,  в  процессе  любого  воровства  или  грабежа  умственно отсталые  берут  малоценные  безделушки, а  не  дорогостоящие  вещи.  Они  не  могут  распорядиться  попавшими  в их  руки  вещами, бросают, выменивают  с  убытком  или  отдают  случайным людям.</w:t>
      </w:r>
    </w:p>
    <w:p w:rsidR="000F1DE2" w:rsidRDefault="000F1DE2" w:rsidP="00C34619">
      <w:pPr>
        <w:ind w:left="150"/>
        <w:jc w:val="both"/>
        <w:rPr>
          <w:sz w:val="28"/>
          <w:szCs w:val="28"/>
        </w:rPr>
      </w:pPr>
    </w:p>
    <w:p w:rsidR="00C34619" w:rsidRDefault="00C34619" w:rsidP="00C3461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Алкоголизация.</w:t>
      </w:r>
    </w:p>
    <w:p w:rsidR="00C34619" w:rsidRDefault="00C34619" w:rsidP="00C34619">
      <w:pPr>
        <w:ind w:left="150"/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Подросток</w:t>
      </w:r>
      <w:proofErr w:type="gramEnd"/>
      <w:r>
        <w:rPr>
          <w:sz w:val="28"/>
          <w:szCs w:val="28"/>
        </w:rPr>
        <w:t xml:space="preserve">  пристрастившийся  к  алкогольным  напиткам -  человек  без  будущего.  Его  удел   антиобщественные, аморальные  поступки,   преступления,  болезни.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Первая  проба  алкогольных  напитков  обычно  происходит  в  13-14  лет,   причем  у  умственно-отсталых   мальчиков  в  два  раза  чаще,  чем  у  девочек.  С  возрастом 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 поведение  охватывает  в  три  раза  больше  старших  подростков,  чем  вначале.  В связи  с  тем,  что  у  умственно   отсталых  подростков  плохая   переносимость  алкоголя,  у них  дольше    сохраняются   защитны</w:t>
      </w:r>
      <w:r w:rsidR="000F1DE2">
        <w:rPr>
          <w:sz w:val="28"/>
          <w:szCs w:val="28"/>
        </w:rPr>
        <w:t>е  реакции (</w:t>
      </w:r>
      <w:r>
        <w:rPr>
          <w:sz w:val="28"/>
          <w:szCs w:val="28"/>
        </w:rPr>
        <w:t>рвота, тошнота  и т. д.).  Только  у   пятой  части  госпитализированных  подростков  обнаруживается  зависимость от  алкоголя.</w:t>
      </w:r>
    </w:p>
    <w:p w:rsidR="000F1DE2" w:rsidRDefault="000F1DE2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Токсикоманическое</w:t>
      </w:r>
      <w:proofErr w:type="spellEnd"/>
      <w:r>
        <w:rPr>
          <w:sz w:val="28"/>
          <w:szCs w:val="28"/>
        </w:rPr>
        <w:t xml:space="preserve">   поведение</w:t>
      </w:r>
      <w:r w:rsidR="000F1DE2">
        <w:rPr>
          <w:sz w:val="28"/>
          <w:szCs w:val="28"/>
        </w:rPr>
        <w:t>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Термин «токсикомания»  применяется   для определения  заболевания  в  тех  случаях,  когда  оно  вызвано  злоупотреблением  какими-либо  веществами (токсическими,  лекарственными) официально  не отнесенными  к  наркотикам.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Состояние, вызываемое их  действием  на  мозг,  называется  состоянием 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«токсического  опьянения».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Вдыхание  паров  бензина, клея, гуталина, и  зубной  пасты, как  полагают, встречается  только  у  умственно  отсталых    мальчиков.  При  этом  у  младших  школьников  это  пристрастие  наблюдается  чаще,  чем  у  подростков.</w:t>
      </w:r>
    </w:p>
    <w:p w:rsidR="000F1DE2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Специфические  особенности  личности  несовершеннолетних   </w:t>
      </w:r>
      <w:proofErr w:type="spellStart"/>
      <w:r>
        <w:rPr>
          <w:sz w:val="28"/>
          <w:szCs w:val="28"/>
        </w:rPr>
        <w:t>нарк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 токсикоманов:</w:t>
      </w:r>
    </w:p>
    <w:p w:rsidR="00C34619" w:rsidRDefault="000F1DE2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-изменения  поведения (</w:t>
      </w:r>
      <w:r w:rsidR="00C34619">
        <w:rPr>
          <w:sz w:val="28"/>
          <w:szCs w:val="28"/>
        </w:rPr>
        <w:t>эйфория  и  полная  расторможенность либо  апатия  и  общая  скованность,  напряженность,  высокий  уровень  конфликтности  и агрессии, аффективная  неустойчивость);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-тенденция  к  переоценке  собственной  личности,  грандиозности планов;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изменение  зрачков, взгляда (необычный блеск  глаз  или их мутность,  сужение  либо  расширение  зрачков,  подозрительность  во взгляде);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-специфический  запах  кожи, волос, одежды;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-гнойники  на  различных  уч</w:t>
      </w:r>
      <w:r w:rsidR="000F1DE2">
        <w:rPr>
          <w:sz w:val="28"/>
          <w:szCs w:val="28"/>
        </w:rPr>
        <w:t>астках  тела  или рубцы  от них;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-одутловатость лица  и отечность  ног;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-изменение  пульса и частоты дыхания;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нарушение  почерка;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-нарушение  координации движений;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-шаткость и  неуверенность  походки;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-смазанная речь; 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боли  в  различных  мышцах;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-сосудистая  гипертензия, иногда  гипотония;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-быстрая  потеря  веса;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-судорожные, эпилептические  припадки;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-нарушения  сознания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оглушенность</w:t>
      </w:r>
      <w:proofErr w:type="spellEnd"/>
      <w:r>
        <w:rPr>
          <w:sz w:val="28"/>
          <w:szCs w:val="28"/>
        </w:rPr>
        <w:t>, ступор)</w:t>
      </w:r>
      <w:r w:rsidR="000F1DE2">
        <w:rPr>
          <w:sz w:val="28"/>
          <w:szCs w:val="28"/>
        </w:rPr>
        <w:t>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-слуховые и зрительные галлюцинации</w:t>
      </w:r>
      <w:r w:rsidR="000F1DE2">
        <w:rPr>
          <w:sz w:val="28"/>
          <w:szCs w:val="28"/>
        </w:rPr>
        <w:t>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-нарушение  памяти;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>-резкое  снижение умственной  продуктивности.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Следует знать, что  у  детей  еще не  сформированы  физиологические  механизмы, «отвергающие»  и  «обезвреживающие» 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 вещества, в 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 с чем  прием  даже   незначительных  доз  вызывает  у  них  быструю  зависимость и  снижение  темпов  умственного  развития  с  возникновением  клиники приобретенного  слабоумия.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Pr="00EF37A9" w:rsidRDefault="00C34619" w:rsidP="00C34619">
      <w:pPr>
        <w:jc w:val="both"/>
        <w:rPr>
          <w:sz w:val="28"/>
          <w:szCs w:val="28"/>
        </w:rPr>
      </w:pPr>
      <w:r w:rsidRPr="00EF37A9">
        <w:rPr>
          <w:sz w:val="28"/>
          <w:szCs w:val="28"/>
        </w:rPr>
        <w:t>ЗАКЛЮЧЕНИЕ.</w:t>
      </w:r>
    </w:p>
    <w:p w:rsidR="00C34619" w:rsidRDefault="00C34619" w:rsidP="00C34619">
      <w:pPr>
        <w:jc w:val="both"/>
        <w:rPr>
          <w:sz w:val="28"/>
          <w:szCs w:val="28"/>
        </w:rPr>
      </w:pP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«Трудности  поведения»   умственно  отсталых    подростков  имеет в  своей  основе   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психологическую  природу  на  фоне  комплекса последствий  органического эффекта. Особенности психической  деятельности умственно отсталых  подростков придают  своеобразие  его  познавательной  деятельности, искажают  адекватное  усвоение  и  выполнение   нравственных  норм  и  правил  поведения.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Характер   поведения  конкретного  подростка  зависит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уровня  его  социальной 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(сферы  и  особенностей  социально-психологических  отношений,  предшествующих  условий  жизни и воспитания, особенно в  раннем  возрасте),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состояние  его  эмоционально  волевой   сферы (особенно   в  период  возрастных   кризов),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-конкретной  жизненной  ситуации.</w:t>
      </w:r>
    </w:p>
    <w:p w:rsidR="00C34619" w:rsidRDefault="00C34619" w:rsidP="00C3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Эти  факторы  социального  или  личностного характера    способствуют возникновению   нарушений  поведения  у  подростков  с умственной  отсталостью. Эти  факторы   препятствуют  социально-трудовой  адаптации  умственно  отсталых  подростков, коррекции  последствий  дефекта. </w:t>
      </w:r>
    </w:p>
    <w:p w:rsidR="00C34619" w:rsidRPr="00EF37A9" w:rsidRDefault="00C34619" w:rsidP="00C34619"/>
    <w:p w:rsidR="00E11742" w:rsidRDefault="00E11742"/>
    <w:sectPr w:rsidR="00E11742" w:rsidSect="00EF37A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5E" w:rsidRDefault="004A515E" w:rsidP="008319E0">
      <w:r>
        <w:separator/>
      </w:r>
    </w:p>
  </w:endnote>
  <w:endnote w:type="continuationSeparator" w:id="0">
    <w:p w:rsidR="004A515E" w:rsidRDefault="004A515E" w:rsidP="0083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425"/>
      <w:docPartObj>
        <w:docPartGallery w:val="Page Numbers (Bottom of Page)"/>
        <w:docPartUnique/>
      </w:docPartObj>
    </w:sdtPr>
    <w:sdtContent>
      <w:p w:rsidR="00EF37A9" w:rsidRDefault="008319E0">
        <w:pPr>
          <w:pStyle w:val="a3"/>
          <w:jc w:val="right"/>
        </w:pPr>
        <w:r>
          <w:fldChar w:fldCharType="begin"/>
        </w:r>
        <w:r w:rsidR="00C34619">
          <w:instrText xml:space="preserve"> PAGE   \* MERGEFORMAT </w:instrText>
        </w:r>
        <w:r>
          <w:fldChar w:fldCharType="separate"/>
        </w:r>
        <w:r w:rsidR="002923F8">
          <w:rPr>
            <w:noProof/>
          </w:rPr>
          <w:t>1</w:t>
        </w:r>
        <w:r>
          <w:fldChar w:fldCharType="end"/>
        </w:r>
      </w:p>
    </w:sdtContent>
  </w:sdt>
  <w:p w:rsidR="00EF37A9" w:rsidRDefault="004A51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5E" w:rsidRDefault="004A515E" w:rsidP="008319E0">
      <w:r>
        <w:separator/>
      </w:r>
    </w:p>
  </w:footnote>
  <w:footnote w:type="continuationSeparator" w:id="0">
    <w:p w:rsidR="004A515E" w:rsidRDefault="004A515E" w:rsidP="00831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619"/>
    <w:rsid w:val="000F1DE2"/>
    <w:rsid w:val="002923F8"/>
    <w:rsid w:val="004A515E"/>
    <w:rsid w:val="008319E0"/>
    <w:rsid w:val="00C34619"/>
    <w:rsid w:val="00E1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46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4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2075</Words>
  <Characters>11833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2017-04-05T03:01:00Z</dcterms:created>
  <dcterms:modified xsi:type="dcterms:W3CDTF">2017-04-05T03:11:00Z</dcterms:modified>
</cp:coreProperties>
</file>